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144" w:type="dxa"/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Content layout table"/>
      </w:tblPr>
      <w:tblGrid>
        <w:gridCol w:w="142"/>
        <w:gridCol w:w="8498"/>
      </w:tblGrid>
      <w:tr w:rsidR="00241C0E" w:rsidTr="007E3A01">
        <w:trPr>
          <w:trHeight w:val="1440"/>
        </w:trPr>
        <w:tc>
          <w:tcPr>
            <w:tcW w:w="142" w:type="dxa"/>
          </w:tcPr>
          <w:p w:rsidR="00241C0E" w:rsidRDefault="00241C0E"/>
        </w:tc>
        <w:tc>
          <w:tcPr>
            <w:tcW w:w="8498" w:type="dxa"/>
          </w:tcPr>
          <w:p w:rsidR="00241C0E" w:rsidRDefault="00A85671">
            <w:pPr>
              <w:pStyle w:val="Title"/>
            </w:pPr>
            <w:sdt>
              <w:sdtPr>
                <w:alias w:val="Your Name"/>
                <w:tag w:val=""/>
                <w:id w:val="1103681501"/>
                <w:placeholder>
                  <w:docPart w:val="CAF296E5ED844A0BAD67FA246195E60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7E3A01">
                  <w:t>María Ólafsdóttir</w:t>
                </w:r>
              </w:sdtContent>
            </w:sdt>
          </w:p>
          <w:p w:rsidR="00241C0E" w:rsidRDefault="00A85671">
            <w:pPr>
              <w:pStyle w:val="ContactInformation"/>
            </w:pPr>
            <w:sdt>
              <w:sdtPr>
                <w:alias w:val="Street Address"/>
                <w:tag w:val=""/>
                <w:id w:val="1856846159"/>
                <w:placeholder>
                  <w:docPart w:val="24EE49F36717425896FED9CAEC28448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E3A01">
                  <w:t>Gulagata 1</w:t>
                </w:r>
              </w:sdtContent>
            </w:sdt>
            <w:r>
              <w:t xml:space="preserve"> </w:t>
            </w:r>
            <w:r w:rsidR="007E3A01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alias w:val="Telephone"/>
                <w:tag w:val=""/>
                <w:id w:val="50207725"/>
                <w:placeholder>
                  <w:docPart w:val="6B9F96DFB3934709BCE432E35A0C0C89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E3A01">
                  <w:t>555-1516</w:t>
                </w:r>
              </w:sdtContent>
            </w:sdt>
            <w:r>
              <w:t xml:space="preserve"> </w:t>
            </w:r>
            <w:r>
              <w:rPr>
                <w:rFonts w:ascii="Century Gothic" w:hAnsi="Century Gothic"/>
              </w:rPr>
              <w:t>–</w:t>
            </w:r>
            <w:r>
              <w:t xml:space="preserve"> </w:t>
            </w:r>
            <w:r w:rsidR="007E3A01">
              <w:t>maria@postur.is</w:t>
            </w:r>
          </w:p>
        </w:tc>
      </w:tr>
    </w:tbl>
    <w:p w:rsidR="00241C0E" w:rsidRDefault="00241C0E"/>
    <w:p w:rsidR="007E3A01" w:rsidRDefault="007E3A01" w:rsidP="007E3A01">
      <w:pPr>
        <w:ind w:firstLine="720"/>
        <w:jc w:val="right"/>
      </w:pPr>
      <w:r>
        <w:t>Reykjavík,  25.apríl, 2017</w:t>
      </w:r>
    </w:p>
    <w:p w:rsidR="007E3A01" w:rsidRDefault="007E3A01" w:rsidP="007E3A01">
      <w:pPr>
        <w:ind w:firstLine="720"/>
        <w:jc w:val="right"/>
      </w:pPr>
    </w:p>
    <w:p w:rsidR="007E3A01" w:rsidRPr="007E3A01" w:rsidRDefault="007E3A01" w:rsidP="007E3A01">
      <w:pPr>
        <w:ind w:firstLine="720"/>
        <w:rPr>
          <w:b/>
        </w:rPr>
      </w:pPr>
      <w:r w:rsidRPr="007E3A01">
        <w:rPr>
          <w:b/>
        </w:rPr>
        <w:t>Lyfjafræðingur</w:t>
      </w:r>
    </w:p>
    <w:p w:rsidR="007E3A01" w:rsidRPr="007E3A01" w:rsidRDefault="007E3A01" w:rsidP="007E3A01">
      <w:pPr>
        <w:ind w:firstLine="720"/>
        <w:rPr>
          <w:b/>
        </w:rPr>
      </w:pPr>
      <w:r w:rsidRPr="007E3A01">
        <w:rPr>
          <w:b/>
        </w:rPr>
        <w:t xml:space="preserve">Lyfja </w:t>
      </w:r>
    </w:p>
    <w:p w:rsidR="007E3A01" w:rsidRDefault="007E3A01" w:rsidP="007E3A01">
      <w:pPr>
        <w:ind w:firstLine="720"/>
      </w:pPr>
    </w:p>
    <w:p w:rsidR="007E3A01" w:rsidRDefault="007E3A01" w:rsidP="007E3A01">
      <w:pPr>
        <w:ind w:firstLine="720"/>
      </w:pPr>
      <w:r>
        <w:t>Sæl Jóna,</w:t>
      </w:r>
    </w:p>
    <w:p w:rsidR="007E3A01" w:rsidRDefault="007E3A01" w:rsidP="007E3A01"/>
    <w:p w:rsidR="007E3A01" w:rsidRDefault="007E3A01" w:rsidP="007E3A01"/>
    <w:p w:rsidR="007E3A01" w:rsidRDefault="007E3A01" w:rsidP="00A85671">
      <w:pPr>
        <w:ind w:left="720" w:firstLine="0"/>
      </w:pPr>
      <w:r>
        <w:t xml:space="preserve">Ég heiti María Ólafsdóttir og hef áhuga á að sækja um starf lyfjafræðings hjá Lyfju. Ég hef lokið MS í lyfjafræði og einnig tekið námskeið í verkefnastjórnun og framhaldsnámskeiði í Excel.  </w:t>
      </w:r>
    </w:p>
    <w:p w:rsidR="007E3A01" w:rsidRDefault="007E3A01" w:rsidP="007E3A01">
      <w:pPr>
        <w:ind w:left="720"/>
      </w:pPr>
      <w:r>
        <w:t xml:space="preserve">Ég hef víðtæka tölvukunnáttu, góða þekkingu á upplýsingatækni og er fljót að tileinka mér nýja þekkingu. Ég er vön að vinna með tölur og úrvinnslu gagna. Ég get tjáð mig mjög vel í riti og ræðu á íslensku og ensku. Mér finnst fátt skemmtilegra en að læra nýja hluti og takast á við áskoranir, ég set miklar kröfur á sjálfa mig og legg metnað í það sem ég geri (sjá umsagnarbréf). </w:t>
      </w:r>
    </w:p>
    <w:p w:rsidR="007E3A01" w:rsidRDefault="007E3A01" w:rsidP="007E3A01">
      <w:pPr>
        <w:ind w:left="720"/>
      </w:pPr>
      <w:r>
        <w:t>Ég er samviskusöm, drífandi, skipulögð og get unnið undir álagi. Ég á auðvelt með að vinna í teymi sem og að vinna sjálfstætt, hef vandaða framkomu, góða samskiptahæfileika og er jákvæð. Áhugasvið mitt er meðal annars gæðamál, verkefnastjórnun og allt sem viðkemur lyfjafræði.</w:t>
      </w:r>
    </w:p>
    <w:p w:rsidR="007E3A01" w:rsidRDefault="007E3A01" w:rsidP="007E3A01">
      <w:pPr>
        <w:ind w:left="720"/>
      </w:pPr>
      <w:r>
        <w:t>Ég hef áhuga á því að starfa hjá Lyfju því ég tel að þar geti ég látið ljós mitt skína, þróast í starfi, miðlað minni þekkingu og lært af öðrum. Jafnframt tel ég að sú samsetning á þekkingu og hæfni sem ég hef geti nýst á fjölbreyttan hátt í starfinu. Ég get hafið störf 1.maí og ég er að leita mér að framtíðarstarfi.</w:t>
      </w:r>
    </w:p>
    <w:p w:rsidR="007E3A01" w:rsidRDefault="007E3A01" w:rsidP="007E3A01">
      <w:pPr>
        <w:ind w:left="720"/>
      </w:pPr>
    </w:p>
    <w:p w:rsidR="007E3A01" w:rsidRDefault="007E3A01" w:rsidP="00A85671">
      <w:pPr>
        <w:ind w:left="720" w:firstLine="0"/>
      </w:pPr>
      <w:r>
        <w:t>Kærar þakkir fyrir að taka umsókn mína til greina. Ég hlakka til að fá að hitta  ykkur og kynna mig betur.</w:t>
      </w:r>
    </w:p>
    <w:p w:rsidR="007E3A01" w:rsidRDefault="007E3A01" w:rsidP="007E3A01">
      <w:pPr>
        <w:ind w:left="720"/>
      </w:pPr>
    </w:p>
    <w:p w:rsidR="00A85671" w:rsidRDefault="00A85671" w:rsidP="00A85671">
      <w:pPr>
        <w:ind w:left="4560"/>
      </w:pPr>
    </w:p>
    <w:p w:rsidR="007E3A01" w:rsidRDefault="007E3A01" w:rsidP="00A85671">
      <w:pPr>
        <w:ind w:left="4560"/>
      </w:pPr>
      <w:r>
        <w:t>Með virðingu og vinsemd,</w:t>
      </w:r>
    </w:p>
    <w:p w:rsidR="007E3A01" w:rsidRPr="00A85671" w:rsidRDefault="00A85671" w:rsidP="00A85671">
      <w:pPr>
        <w:ind w:left="4560"/>
        <w:rPr>
          <w:rFonts w:ascii="Biloxi Script" w:hAnsi="Biloxi Script"/>
          <w:color w:val="00518E"/>
          <w:sz w:val="52"/>
        </w:rPr>
      </w:pPr>
      <w:r w:rsidRPr="00A85671">
        <w:rPr>
          <w:rFonts w:ascii="Biloxi Script" w:hAnsi="Biloxi Script"/>
          <w:color w:val="06065A"/>
          <w:sz w:val="52"/>
        </w:rPr>
        <w:t xml:space="preserve"> </w:t>
      </w:r>
      <w:r w:rsidR="007E3A01" w:rsidRPr="00A85671">
        <w:rPr>
          <w:rFonts w:ascii="Biloxi Script" w:hAnsi="Biloxi Script"/>
          <w:color w:val="00518E"/>
          <w:sz w:val="52"/>
        </w:rPr>
        <w:t>María Ólafsdóttir</w:t>
      </w:r>
    </w:p>
    <w:p w:rsidR="007E3A01" w:rsidRDefault="007E3A01" w:rsidP="007E3A01">
      <w:pPr>
        <w:ind w:firstLine="720"/>
      </w:pPr>
      <w:bookmarkStart w:id="0" w:name="_GoBack"/>
      <w:bookmarkEnd w:id="0"/>
    </w:p>
    <w:sectPr w:rsidR="007E3A01">
      <w:footerReference w:type="default" r:id="rId8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0A" w:rsidRDefault="0083540A">
      <w:pPr>
        <w:spacing w:after="0" w:line="240" w:lineRule="auto"/>
      </w:pPr>
      <w:r>
        <w:separator/>
      </w:r>
    </w:p>
  </w:endnote>
  <w:endnote w:type="continuationSeparator" w:id="0">
    <w:p w:rsidR="0083540A" w:rsidRDefault="0083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loxi Script">
    <w:panose1 w:val="02000000000000000000"/>
    <w:charset w:val="00"/>
    <w:family w:val="auto"/>
    <w:pitch w:val="variable"/>
    <w:sig w:usb0="0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Caption w:val="Footer layout table"/>
    </w:tblPr>
    <w:tblGrid>
      <w:gridCol w:w="1613"/>
      <w:gridCol w:w="7027"/>
    </w:tblGrid>
    <w:tr w:rsidR="00241C0E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241C0E" w:rsidRDefault="00A85671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:rsidR="00241C0E" w:rsidRDefault="00A85671">
          <w:pPr>
            <w:pStyle w:val="Footer"/>
          </w:pPr>
          <w:sdt>
            <w:sdtPr>
              <w:alias w:val="Your Name"/>
              <w:tag w:val=""/>
              <w:id w:val="-1184592690"/>
              <w:placeholder>
                <w:docPart w:val="40ADCDF7847A469082758DE844948B4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r w:rsidR="007E3A01">
                <w:t>María Ólafsdóttir</w:t>
              </w:r>
            </w:sdtContent>
          </w:sdt>
        </w:p>
        <w:p w:rsidR="00241C0E" w:rsidRDefault="00A85671">
          <w:pPr>
            <w:pStyle w:val="Footer"/>
          </w:pPr>
          <w:sdt>
            <w:sdtPr>
              <w:alias w:val="Street Address"/>
              <w:tag w:val=""/>
              <w:id w:val="1530058015"/>
              <w:placeholder>
                <w:docPart w:val="0E86EF34E7F04F6F9E218CCF3CA319F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7E3A01">
                <w:t>Gulagata 1</w:t>
              </w:r>
            </w:sdtContent>
          </w:sdt>
          <w:r>
            <w:t xml:space="preserve"> – </w:t>
          </w:r>
          <w:sdt>
            <w:sdtPr>
              <w:alias w:val="Telephone"/>
              <w:tag w:val=""/>
              <w:id w:val="-145366429"/>
              <w:placeholde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7E3A01">
                <w:t>555-1516</w:t>
              </w:r>
            </w:sdtContent>
          </w:sdt>
          <w:r>
            <w:t xml:space="preserve"> – </w:t>
          </w:r>
          <w:sdt>
            <w:sdtPr>
              <w:alias w:val="Email"/>
              <w:tag w:val=""/>
              <w:id w:val="1846358867"/>
              <w:placeholde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83540A">
                <w:t>Netfang</w:t>
              </w:r>
            </w:sdtContent>
          </w:sdt>
        </w:p>
      </w:tc>
    </w:tr>
  </w:tbl>
  <w:p w:rsidR="00241C0E" w:rsidRDefault="00241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0A" w:rsidRDefault="0083540A">
      <w:pPr>
        <w:spacing w:after="0" w:line="240" w:lineRule="auto"/>
      </w:pPr>
      <w:r>
        <w:separator/>
      </w:r>
    </w:p>
  </w:footnote>
  <w:footnote w:type="continuationSeparator" w:id="0">
    <w:p w:rsidR="0083540A" w:rsidRDefault="0083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0A"/>
    <w:rsid w:val="000754A5"/>
    <w:rsid w:val="00241C0E"/>
    <w:rsid w:val="002E4FF7"/>
    <w:rsid w:val="007E3A01"/>
    <w:rsid w:val="0083540A"/>
    <w:rsid w:val="00A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193D"/>
  <w15:chartTrackingRefBased/>
  <w15:docId w15:val="{A2D853FC-2838-4161-ADC8-1D8E09E0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5671"/>
    <w:pPr>
      <w:ind w:firstLine="24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pPr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5F304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F4157" w:themeColor="accen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spacing w:after="80"/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5F304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pah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F296E5ED844A0BAD67FA246195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6A5E-7397-49C7-8811-685735403379}"/>
      </w:docPartPr>
      <w:docPartBody>
        <w:p w:rsidR="00000000" w:rsidRDefault="00000000">
          <w:pPr>
            <w:pStyle w:val="CAF296E5ED844A0BAD67FA246195E605"/>
          </w:pPr>
          <w:r>
            <w:t>Your Name</w:t>
          </w:r>
        </w:p>
      </w:docPartBody>
    </w:docPart>
    <w:docPart>
      <w:docPartPr>
        <w:name w:val="24EE49F36717425896FED9CAEC28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5E98-A54A-4384-ADC8-AAF9D0034CF1}"/>
      </w:docPartPr>
      <w:docPartBody>
        <w:p w:rsidR="00000000" w:rsidRDefault="00000000">
          <w:pPr>
            <w:pStyle w:val="24EE49F36717425896FED9CAEC284488"/>
          </w:pPr>
          <w:r>
            <w:t>Street Address, City, ST ZIP Code</w:t>
          </w:r>
        </w:p>
      </w:docPartBody>
    </w:docPart>
    <w:docPart>
      <w:docPartPr>
        <w:name w:val="6B9F96DFB3934709BCE432E35A0C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C78A-9148-4DC6-BD7A-B9CD9BDF817F}"/>
      </w:docPartPr>
      <w:docPartBody>
        <w:p w:rsidR="00000000" w:rsidRDefault="00000000">
          <w:pPr>
            <w:pStyle w:val="6B9F96DFB3934709BCE432E35A0C0C89"/>
          </w:pPr>
          <w:r>
            <w:t>Telephone</w:t>
          </w:r>
        </w:p>
      </w:docPartBody>
    </w:docPart>
    <w:docPart>
      <w:docPartPr>
        <w:name w:val="40ADCDF7847A469082758DE84494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217A-C1AF-4569-A363-54EF785324FB}"/>
      </w:docPartPr>
      <w:docPartBody>
        <w:p w:rsidR="00000000" w:rsidRDefault="00000000">
          <w:pPr>
            <w:pStyle w:val="40ADCDF7847A469082758DE844948B49"/>
          </w:pPr>
          <w:r>
            <w:t>References</w:t>
          </w:r>
        </w:p>
      </w:docPartBody>
    </w:docPart>
    <w:docPart>
      <w:docPartPr>
        <w:name w:val="0E86EF34E7F04F6F9E218CCF3CA3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5C31-D84A-47F2-BD73-6F27F69A05AC}"/>
      </w:docPartPr>
      <w:docPartBody>
        <w:p w:rsidR="00000000" w:rsidRDefault="00000000">
          <w:pPr>
            <w:pStyle w:val="0E86EF34E7F04F6F9E218CCF3CA319FB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loxi Script">
    <w:panose1 w:val="02000000000000000000"/>
    <w:charset w:val="00"/>
    <w:family w:val="auto"/>
    <w:pitch w:val="variable"/>
    <w:sig w:usb0="0000002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296E5ED844A0BAD67FA246195E605">
    <w:name w:val="CAF296E5ED844A0BAD67FA246195E605"/>
  </w:style>
  <w:style w:type="paragraph" w:customStyle="1" w:styleId="24EE49F36717425896FED9CAEC284488">
    <w:name w:val="24EE49F36717425896FED9CAEC284488"/>
  </w:style>
  <w:style w:type="paragraph" w:customStyle="1" w:styleId="6B9F96DFB3934709BCE432E35A0C0C89">
    <w:name w:val="6B9F96DFB3934709BCE432E35A0C0C89"/>
  </w:style>
  <w:style w:type="paragraph" w:customStyle="1" w:styleId="85F996EC30734631A9AE50395E49DE45">
    <w:name w:val="85F996EC30734631A9AE50395E49DE45"/>
  </w:style>
  <w:style w:type="paragraph" w:customStyle="1" w:styleId="4F9D68ACAAE946809E287AA8C29DA28C">
    <w:name w:val="4F9D68ACAAE946809E287AA8C29DA28C"/>
  </w:style>
  <w:style w:type="paragraph" w:customStyle="1" w:styleId="0F8177AA01F04165B340448044EEF81F">
    <w:name w:val="0F8177AA01F04165B340448044EEF81F"/>
  </w:style>
  <w:style w:type="paragraph" w:customStyle="1" w:styleId="329FA9D8301742E8A02352593B6C04FE">
    <w:name w:val="329FA9D8301742E8A02352593B6C04FE"/>
  </w:style>
  <w:style w:type="paragraph" w:customStyle="1" w:styleId="9F17747E6FE4458E863A465A65D47903">
    <w:name w:val="9F17747E6FE4458E863A465A65D47903"/>
  </w:style>
  <w:style w:type="paragraph" w:customStyle="1" w:styleId="600C7B9A6EE34B59B93DE6466652D130">
    <w:name w:val="600C7B9A6EE34B59B93DE6466652D130"/>
  </w:style>
  <w:style w:type="paragraph" w:customStyle="1" w:styleId="B0BC2BAC541C4741859431B59141697A">
    <w:name w:val="B0BC2BAC541C4741859431B59141697A"/>
  </w:style>
  <w:style w:type="paragraph" w:customStyle="1" w:styleId="BC5FDD1BA8CB4859B2D37C3BE98866D1">
    <w:name w:val="BC5FDD1BA8CB4859B2D37C3BE98866D1"/>
  </w:style>
  <w:style w:type="paragraph" w:customStyle="1" w:styleId="DBEB3106A55F4620A64D0FAE3997E69B">
    <w:name w:val="DBEB3106A55F4620A64D0FAE3997E69B"/>
  </w:style>
  <w:style w:type="paragraph" w:customStyle="1" w:styleId="23FF8DA6946A426BAC99C0BD00F88A46">
    <w:name w:val="23FF8DA6946A426BAC99C0BD00F88A46"/>
  </w:style>
  <w:style w:type="paragraph" w:customStyle="1" w:styleId="99FD628B28DD45579FD56D05122DBDC1">
    <w:name w:val="99FD628B28DD45579FD56D05122DBDC1"/>
  </w:style>
  <w:style w:type="paragraph" w:customStyle="1" w:styleId="888C9C7C3FAF484480A223F2B731CB0F">
    <w:name w:val="888C9C7C3FAF484480A223F2B731CB0F"/>
  </w:style>
  <w:style w:type="paragraph" w:customStyle="1" w:styleId="BBCBCF46D1DB4CCE9CB17AC60384D18F">
    <w:name w:val="BBCBCF46D1DB4CCE9CB17AC60384D18F"/>
  </w:style>
  <w:style w:type="paragraph" w:customStyle="1" w:styleId="FACF340B761F4416A093C2D3DDDF2F44">
    <w:name w:val="FACF340B761F4416A093C2D3DDDF2F44"/>
  </w:style>
  <w:style w:type="paragraph" w:customStyle="1" w:styleId="B7573B7796554A34A1AFF087A45128C4">
    <w:name w:val="B7573B7796554A34A1AFF087A45128C4"/>
  </w:style>
  <w:style w:type="paragraph" w:customStyle="1" w:styleId="997B35F1EFCE438CB9A188792318812B">
    <w:name w:val="997B35F1EFCE438CB9A188792318812B"/>
  </w:style>
  <w:style w:type="paragraph" w:customStyle="1" w:styleId="60424B6C6F3A413B9388D85381834A34">
    <w:name w:val="60424B6C6F3A413B9388D85381834A34"/>
  </w:style>
  <w:style w:type="paragraph" w:customStyle="1" w:styleId="068FC6F4B8A04BADA3A6FF34AC757CF2">
    <w:name w:val="068FC6F4B8A04BADA3A6FF34AC757CF2"/>
  </w:style>
  <w:style w:type="paragraph" w:customStyle="1" w:styleId="D5BAE021B0CB4A4FB01C1801676CFA33">
    <w:name w:val="D5BAE021B0CB4A4FB01C1801676CFA33"/>
  </w:style>
  <w:style w:type="paragraph" w:customStyle="1" w:styleId="4438C99F97C649468971F93FD86DE80D">
    <w:name w:val="4438C99F97C649468971F93FD86DE80D"/>
  </w:style>
  <w:style w:type="paragraph" w:customStyle="1" w:styleId="3551CD7026D14688BFE3236ADD3172FF">
    <w:name w:val="3551CD7026D14688BFE3236ADD3172FF"/>
  </w:style>
  <w:style w:type="paragraph" w:customStyle="1" w:styleId="FC20B516A78B44B783C9D9144289B286">
    <w:name w:val="FC20B516A78B44B783C9D9144289B286"/>
  </w:style>
  <w:style w:type="paragraph" w:customStyle="1" w:styleId="3D893A17A1324CDDB0326BBF52441D72">
    <w:name w:val="3D893A17A1324CDDB0326BBF52441D72"/>
  </w:style>
  <w:style w:type="paragraph" w:customStyle="1" w:styleId="F7F6AD3D56B245FEBAFA03C7F7BD39A0">
    <w:name w:val="F7F6AD3D56B245FEBAFA03C7F7BD39A0"/>
  </w:style>
  <w:style w:type="paragraph" w:customStyle="1" w:styleId="618C72046E4B4403924C3105BDDF288F">
    <w:name w:val="618C72046E4B4403924C3105BDDF288F"/>
  </w:style>
  <w:style w:type="paragraph" w:customStyle="1" w:styleId="28455488C8464116928E7B30ADC8292F">
    <w:name w:val="28455488C8464116928E7B30ADC8292F"/>
  </w:style>
  <w:style w:type="paragraph" w:customStyle="1" w:styleId="40ADCDF7847A469082758DE844948B49">
    <w:name w:val="40ADCDF7847A469082758DE844948B49"/>
  </w:style>
  <w:style w:type="paragraph" w:customStyle="1" w:styleId="3D5007D6F4554006B66E0AC4F56F1D7C">
    <w:name w:val="3D5007D6F4554006B66E0AC4F56F1D7C"/>
  </w:style>
  <w:style w:type="paragraph" w:customStyle="1" w:styleId="0E86EF34E7F04F6F9E218CCF3CA319FB">
    <w:name w:val="0E86EF34E7F04F6F9E218CCF3CA31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Gulagata 1</CompanyAddress>
  <CompanyPhone>555-1516</CompanyPhone>
  <CompanyFax>Netfang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Ólafsdóttir</dc:creator>
  <cp:keywords/>
  <dc:description/>
  <cp:lastModifiedBy>Harpa Hödd</cp:lastModifiedBy>
  <cp:revision>4</cp:revision>
  <dcterms:created xsi:type="dcterms:W3CDTF">2017-04-21T13:06:00Z</dcterms:created>
  <dcterms:modified xsi:type="dcterms:W3CDTF">2017-04-21T13:12:00Z</dcterms:modified>
</cp:coreProperties>
</file>